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BB2" w:rsidRPr="00D76BB2" w:rsidRDefault="00D76BB2" w:rsidP="00D76BB2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76BB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Казань – Йошкар-Ола – </w:t>
      </w:r>
      <w:proofErr w:type="spellStart"/>
      <w:r w:rsidRPr="00D76BB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Раифа</w:t>
      </w:r>
      <w:proofErr w:type="spellEnd"/>
      <w:r w:rsidRPr="00D76BB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– Чебоксары (с фольклорной программой)</w:t>
      </w:r>
    </w:p>
    <w:p w:rsidR="00D76BB2" w:rsidRPr="00D76BB2" w:rsidRDefault="00D76BB2" w:rsidP="00D76B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BB2">
        <w:rPr>
          <w:rFonts w:ascii="Times New Roman" w:eastAsia="Times New Roman" w:hAnsi="Times New Roman" w:cs="Times New Roman"/>
          <w:sz w:val="24"/>
          <w:szCs w:val="24"/>
          <w:lang w:eastAsia="ru-RU"/>
        </w:rPr>
        <w:t>5 дней/4 ночи</w:t>
      </w:r>
    </w:p>
    <w:p w:rsidR="00D76BB2" w:rsidRPr="00D76BB2" w:rsidRDefault="00D76BB2" w:rsidP="00D76B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B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Даты заездов: 11-15.04, 23-27.05, 27.06-01.07, 18-22.07, 08-12.08, 12-16.09, 10-14.10  2019 года</w:t>
      </w:r>
    </w:p>
    <w:tbl>
      <w:tblPr>
        <w:tblW w:w="1134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70"/>
        <w:gridCol w:w="10770"/>
      </w:tblGrid>
      <w:tr w:rsidR="00D76BB2" w:rsidRPr="00D76BB2" w:rsidTr="00D76BB2">
        <w:trPr>
          <w:trHeight w:val="555"/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BB2" w:rsidRPr="00D76BB2" w:rsidRDefault="00D76BB2" w:rsidP="00D76BB2">
            <w:pPr>
              <w:spacing w:before="100" w:beforeAutospacing="1" w:after="100" w:afterAutospacing="1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B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76BB2" w:rsidRPr="00D76BB2" w:rsidRDefault="00D76BB2" w:rsidP="00D76BB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B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</w:t>
            </w:r>
          </w:p>
        </w:tc>
        <w:tc>
          <w:tcPr>
            <w:tcW w:w="10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BB2" w:rsidRPr="00D76BB2" w:rsidRDefault="00D76BB2" w:rsidP="00D76BB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B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17:30</w:t>
            </w:r>
            <w:r w:rsidRPr="00D7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Сбор группы в Москве: </w:t>
            </w:r>
            <w:r w:rsidRPr="00D76B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ст. метро «ВДНХ»</w:t>
            </w:r>
            <w:r w:rsidRPr="00D7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стоянка справа от гостиницы «Космос». Автобус с табличкой на лобовом стекле </w:t>
            </w:r>
            <w:r w:rsidRPr="00D76B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"Казань". 18:00</w:t>
            </w:r>
            <w:r w:rsidRPr="00D7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Отъезд в </w:t>
            </w:r>
            <w:r w:rsidRPr="00D76BB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Казань</w:t>
            </w:r>
            <w:r w:rsidRPr="00D7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(транзит через Владимир, ~190 км). </w:t>
            </w:r>
            <w:r w:rsidRPr="00D76B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23:00</w:t>
            </w:r>
            <w:r w:rsidRPr="00D7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Остановка во </w:t>
            </w:r>
            <w:r w:rsidRPr="00D76B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Владимире. 23:30 </w:t>
            </w:r>
            <w:r w:rsidRPr="00D7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Отъезд в </w:t>
            </w:r>
            <w:r w:rsidRPr="00D76B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Казань </w:t>
            </w:r>
            <w:r w:rsidRPr="00D7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(время в пути около 9 часов, ~ 650 км). Ночной переезд (по пути 2-3 санитарные остановки)</w:t>
            </w:r>
          </w:p>
        </w:tc>
      </w:tr>
      <w:tr w:rsidR="00D76BB2" w:rsidRPr="00D76BB2" w:rsidTr="00D76BB2">
        <w:trPr>
          <w:trHeight w:val="1005"/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BB2" w:rsidRPr="00D76BB2" w:rsidRDefault="00D76BB2" w:rsidP="00D76BB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B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день</w:t>
            </w:r>
          </w:p>
        </w:tc>
        <w:tc>
          <w:tcPr>
            <w:tcW w:w="10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BB2" w:rsidRPr="00D76BB2" w:rsidRDefault="00D76BB2" w:rsidP="00D76BB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B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08:00 Завтрак</w:t>
            </w:r>
            <w:r w:rsidRPr="00D7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кафе города. </w:t>
            </w:r>
            <w:r w:rsidRPr="00D76B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09:00</w:t>
            </w:r>
            <w:r w:rsidRPr="00D7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76B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Обзорная автобусная</w:t>
            </w:r>
            <w:r w:rsidRPr="00D7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экскурсия по городу </w:t>
            </w:r>
            <w:r w:rsidRPr="00D76BB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«Казань Тысячелетняя».</w:t>
            </w:r>
            <w:r w:rsidRPr="00D7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Старотатарская</w:t>
            </w:r>
            <w:proofErr w:type="spellEnd"/>
            <w:r w:rsidRPr="00D7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слобода, озеро Кабан, мечеть </w:t>
            </w:r>
            <w:proofErr w:type="spellStart"/>
            <w:r w:rsidRPr="00D7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Марджани</w:t>
            </w:r>
            <w:proofErr w:type="spellEnd"/>
            <w:r w:rsidRPr="00D7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Лавка Сувениров, Черное Озеро, площадь Свободы, Петропавловский собор, построенный в 1723-26г.г. в память о пребывании в Казани Петра I. </w:t>
            </w:r>
            <w:proofErr w:type="spellStart"/>
            <w:r w:rsidRPr="00D7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Крестовоздвиженская</w:t>
            </w:r>
            <w:proofErr w:type="spellEnd"/>
            <w:r w:rsidRPr="00D7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церковь и Чудотворная Казанская икона Божьей Матери, возвращенная из Ватикана в Россию по завещанию Папы Римского. Казанский университет, площадь Свободы, городская Ратуша, ул. Кремлевская, парк 1000–</w:t>
            </w:r>
            <w:proofErr w:type="spellStart"/>
            <w:r w:rsidRPr="00D7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летия</w:t>
            </w:r>
            <w:proofErr w:type="spellEnd"/>
            <w:r w:rsidRPr="00D7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Казани. Пешеходная экскурсия в Казанский Кремль с </w:t>
            </w:r>
            <w:r w:rsidRPr="00D76BB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посещением мечети </w:t>
            </w:r>
            <w:proofErr w:type="spellStart"/>
            <w:r w:rsidRPr="00D76BB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Кул-Шариф</w:t>
            </w:r>
            <w:proofErr w:type="spellEnd"/>
            <w:r w:rsidRPr="00D76BB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,</w:t>
            </w:r>
            <w:r w:rsidRPr="00D7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Благовещенского Собора, с осмотром падающей башни правительницы Казанского ханства </w:t>
            </w:r>
            <w:proofErr w:type="spellStart"/>
            <w:r w:rsidRPr="00D7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Сююмбике</w:t>
            </w:r>
            <w:proofErr w:type="spellEnd"/>
            <w:r w:rsidRPr="00D7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Пушечного двора, площади Первого Мая. </w:t>
            </w:r>
            <w:r w:rsidRPr="00D76B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15:00 Обед</w:t>
            </w:r>
            <w:r w:rsidRPr="00D7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кафе города. </w:t>
            </w:r>
            <w:r w:rsidRPr="00D76B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16:00</w:t>
            </w:r>
            <w:r w:rsidRPr="00D7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Размещение в гостинице «Релита» 4*. Свободное Время. </w:t>
            </w:r>
            <w:r w:rsidRPr="00D76B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За дополнительную плату</w:t>
            </w:r>
            <w:r w:rsidRPr="00D7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возможна организация </w:t>
            </w:r>
            <w:r w:rsidRPr="00D76BB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ночной экскурсии по городу</w:t>
            </w:r>
            <w:r w:rsidRPr="00D7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посещением национального магазина «</w:t>
            </w:r>
            <w:proofErr w:type="spellStart"/>
            <w:r w:rsidRPr="00D7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Бахетле</w:t>
            </w:r>
            <w:proofErr w:type="spellEnd"/>
            <w:r w:rsidRPr="00D7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где представлена вся кухня татарских поваров, кулинаров и кондитеров, а также национальные сувениры.</w:t>
            </w:r>
          </w:p>
        </w:tc>
      </w:tr>
      <w:tr w:rsidR="00D76BB2" w:rsidRPr="00D76BB2" w:rsidTr="00D76BB2">
        <w:trPr>
          <w:trHeight w:val="1260"/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BB2" w:rsidRPr="00D76BB2" w:rsidRDefault="00D76BB2" w:rsidP="00D76BB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B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день</w:t>
            </w:r>
          </w:p>
        </w:tc>
        <w:tc>
          <w:tcPr>
            <w:tcW w:w="10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BB2" w:rsidRPr="00D76BB2" w:rsidRDefault="00D76BB2" w:rsidP="00D76BB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B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08:00 Завтрак</w:t>
            </w:r>
            <w:r w:rsidRPr="00D7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ресторане гостиницы (шведский стол). </w:t>
            </w:r>
            <w:r w:rsidRPr="00D76B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08:45</w:t>
            </w:r>
            <w:r w:rsidRPr="00D7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Отъезд в </w:t>
            </w:r>
            <w:r w:rsidRPr="00D76BB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Йошкар-Олу.</w:t>
            </w:r>
            <w:r w:rsidRPr="00D7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76B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11:30</w:t>
            </w:r>
            <w:r w:rsidRPr="00D7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Посещение </w:t>
            </w:r>
            <w:r w:rsidRPr="00D76BB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Национального музея Республики Марий Эл им.Т. Евсеева.</w:t>
            </w:r>
            <w:r w:rsidRPr="00D7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76B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13:00 Обед</w:t>
            </w:r>
            <w:r w:rsidRPr="00D7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кафе города </w:t>
            </w:r>
            <w:r w:rsidRPr="00D76BB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 элементами национальной кухни.</w:t>
            </w:r>
            <w:r w:rsidRPr="00D7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76BB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Обзорная экскурсия по городу</w:t>
            </w:r>
            <w:r w:rsidRPr="00D7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Историческая и современная столица </w:t>
            </w:r>
            <w:r w:rsidRPr="00D76BB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Республики Марий Эл: </w:t>
            </w:r>
            <w:r w:rsidRPr="00D7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памятники архитектуры </w:t>
            </w:r>
            <w:proofErr w:type="spellStart"/>
            <w:r w:rsidRPr="00D7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XVIII-XXвв</w:t>
            </w:r>
            <w:proofErr w:type="spellEnd"/>
            <w:r w:rsidRPr="00D7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– старинные дома купца Наумова, Булыгина, Пчелина, </w:t>
            </w:r>
            <w:proofErr w:type="spellStart"/>
            <w:r w:rsidRPr="00D7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Кореповой</w:t>
            </w:r>
            <w:proofErr w:type="spellEnd"/>
            <w:r w:rsidRPr="00D7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Чулкова, сохранившиеся на старых улицах города. Знакомство с легендами марийского края, центром которого был </w:t>
            </w:r>
            <w:r w:rsidRPr="00D76BB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город </w:t>
            </w:r>
            <w:proofErr w:type="spellStart"/>
            <w:r w:rsidRPr="00D76BB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Царевококшайск</w:t>
            </w:r>
            <w:proofErr w:type="spellEnd"/>
            <w:r w:rsidRPr="00D7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(нынешняя Йошкар-Ола). Встреча с новыми памятниками и городской скульптурой, ставшими визитной карточкой города. </w:t>
            </w:r>
            <w:proofErr w:type="spellStart"/>
            <w:r w:rsidRPr="00D7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Царевококшайский</w:t>
            </w:r>
            <w:proofErr w:type="spellEnd"/>
            <w:r w:rsidRPr="00D7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76BB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Кремль </w:t>
            </w:r>
            <w:r w:rsidRPr="00D7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самый молодой кремль России, набережная Брюгге, Вознесенская набережная, Патриаршая площадь и расположенные на ней памятники Алексию II и святым князю и княгине Муромским Петру и </w:t>
            </w:r>
            <w:proofErr w:type="spellStart"/>
            <w:r w:rsidRPr="00D7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Февронии</w:t>
            </w:r>
            <w:proofErr w:type="spellEnd"/>
            <w:r w:rsidRPr="00D7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часы с динамическими скульптурными композициями «Вход Господень в Иерусалим» (или в народе «12 Апостолов»). </w:t>
            </w:r>
            <w:r w:rsidRPr="00D76BB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Музыкальные часы с двигающимися фигурками</w:t>
            </w:r>
            <w:r w:rsidRPr="00D7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(Марийские куранты - на центральной башне Национальной художественной галереи. Это самые точные в Республике Марий Эл часы, время на них корректируется сигналом со спутника, а в начале каждого часа происходит сцена события чудесного спасения осликом иконы Божьей </w:t>
            </w:r>
            <w:proofErr w:type="spellStart"/>
            <w:r w:rsidRPr="00D7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Матери-Троеручицы</w:t>
            </w:r>
            <w:proofErr w:type="spellEnd"/>
            <w:r w:rsidRPr="00D7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). Центральный парк культуры и отдыха, площадь Оболенского-Ноготкова, площадь Республики и Пресвятой Девы Марии, Благовещенская башня, Благовещенский кафедральный Собор, пешеходная зона – бульвар </w:t>
            </w:r>
            <w:proofErr w:type="spellStart"/>
            <w:r w:rsidRPr="00D7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Чавайна</w:t>
            </w:r>
            <w:proofErr w:type="spellEnd"/>
            <w:r w:rsidRPr="00D7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Отправление в Казань. Свободное время.</w:t>
            </w:r>
          </w:p>
        </w:tc>
      </w:tr>
      <w:tr w:rsidR="00D76BB2" w:rsidRPr="00D76BB2" w:rsidTr="00D76BB2">
        <w:trPr>
          <w:trHeight w:val="450"/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BB2" w:rsidRPr="00D76BB2" w:rsidRDefault="00D76BB2" w:rsidP="00D76BB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B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день</w:t>
            </w:r>
          </w:p>
        </w:tc>
        <w:tc>
          <w:tcPr>
            <w:tcW w:w="10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BB2" w:rsidRPr="00D76BB2" w:rsidRDefault="00D76BB2" w:rsidP="00D76BB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B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08:00 Завтрак</w:t>
            </w:r>
            <w:r w:rsidRPr="00D7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ресторане гостиницы (шведский стол). Освобождение номеров. </w:t>
            </w:r>
            <w:r w:rsidRPr="00D76B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09:00 Автобусная экскурсия</w:t>
            </w:r>
            <w:r w:rsidRPr="00D7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D76BB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Раифский</w:t>
            </w:r>
            <w:proofErr w:type="spellEnd"/>
            <w:r w:rsidRPr="00D76BB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Богородицкий мужской монастырь</w:t>
            </w:r>
            <w:r w:rsidRPr="00D7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(архитектурный комплекс ХVII–ХIХ веков). </w:t>
            </w:r>
            <w:r w:rsidRPr="00D76BB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Чудотворная Грузинская икона божьей матери,</w:t>
            </w:r>
            <w:r w:rsidRPr="00D7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Троицкий собор, Церковь, во имя отцов, на </w:t>
            </w:r>
            <w:proofErr w:type="spellStart"/>
            <w:r w:rsidRPr="00D7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Синае</w:t>
            </w:r>
            <w:proofErr w:type="spellEnd"/>
            <w:r w:rsidRPr="00D7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 </w:t>
            </w:r>
            <w:proofErr w:type="spellStart"/>
            <w:r w:rsidRPr="00D7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Раифе</w:t>
            </w:r>
            <w:proofErr w:type="spellEnd"/>
            <w:r w:rsidRPr="00D7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убиенных. Самая маленькая в Европе церковь во имя мучениц Веры, Надежды, Любови и матери их Софии. По дороге осмотр </w:t>
            </w:r>
            <w:r w:rsidRPr="00D76BB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Храма Всех Религий</w:t>
            </w:r>
            <w:r w:rsidRPr="00D7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селе Старое </w:t>
            </w:r>
            <w:proofErr w:type="spellStart"/>
            <w:r w:rsidRPr="00D7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Аракчино</w:t>
            </w:r>
            <w:proofErr w:type="spellEnd"/>
            <w:r w:rsidRPr="00D7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D76B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12:00</w:t>
            </w:r>
            <w:r w:rsidRPr="00D7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Отъезд в </w:t>
            </w:r>
            <w:r w:rsidRPr="00D76BB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Чебоксары.</w:t>
            </w:r>
            <w:r w:rsidRPr="00D7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76B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14:30 Обед</w:t>
            </w:r>
            <w:r w:rsidRPr="00D7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кафе города Чебоксары. </w:t>
            </w:r>
            <w:r w:rsidRPr="00D76BB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Фольклорная программа с дегустацией пива.</w:t>
            </w:r>
            <w:r w:rsidRPr="00D7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76B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15:30</w:t>
            </w:r>
            <w:r w:rsidRPr="00D7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76BB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Экскурсия по Чебоксарам:</w:t>
            </w:r>
            <w:r w:rsidRPr="00D7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обзорная автобусная экскурсия по городу </w:t>
            </w:r>
            <w:r w:rsidRPr="00D76BB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«Чебоксары - столица Чувашии».</w:t>
            </w:r>
            <w:r w:rsidRPr="00D7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Обзор трех районов столицы с посещением исторической набережной. Выходы у театра оперы и балета, вид на Певческое поле и залив с фонтанами, в парке Победы, вид города с высоты птичьего полета, на Красной площади и бульваре купца Ефремова. Посещение </w:t>
            </w:r>
            <w:r w:rsidRPr="00D76BB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фирменного </w:t>
            </w:r>
            <w:r w:rsidRPr="00D76BB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магазина кондитерской фабрики «</w:t>
            </w:r>
            <w:proofErr w:type="spellStart"/>
            <w:r w:rsidRPr="00D76BB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Акконд</w:t>
            </w:r>
            <w:proofErr w:type="spellEnd"/>
            <w:r w:rsidRPr="00D76BB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». </w:t>
            </w:r>
            <w:r w:rsidRPr="00D76B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18:00</w:t>
            </w:r>
            <w:r w:rsidRPr="00D7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Отправление в </w:t>
            </w:r>
            <w:r w:rsidRPr="00D76B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Москву</w:t>
            </w:r>
            <w:r w:rsidRPr="00D7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(650 км) с транзитной остановкой в г. Владимир.</w:t>
            </w:r>
          </w:p>
        </w:tc>
      </w:tr>
      <w:tr w:rsidR="00D76BB2" w:rsidRPr="00D76BB2" w:rsidTr="00D76BB2">
        <w:trPr>
          <w:trHeight w:val="240"/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BB2" w:rsidRPr="00D76BB2" w:rsidRDefault="00D76BB2" w:rsidP="00D76BB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B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5 день</w:t>
            </w:r>
          </w:p>
        </w:tc>
        <w:tc>
          <w:tcPr>
            <w:tcW w:w="10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BB2" w:rsidRPr="00D76BB2" w:rsidRDefault="00D76BB2" w:rsidP="00D76BB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B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06:30</w:t>
            </w:r>
            <w:r w:rsidRPr="00D7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Прибытие группы в </w:t>
            </w:r>
            <w:r w:rsidRPr="00D76B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Москву</w:t>
            </w:r>
            <w:r w:rsidRPr="00D7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ст. метро ВДНХ (время прибытия ориентировочное).</w:t>
            </w:r>
          </w:p>
        </w:tc>
      </w:tr>
    </w:tbl>
    <w:p w:rsidR="00D76BB2" w:rsidRPr="00D76BB2" w:rsidRDefault="00D76BB2" w:rsidP="00D76B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B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Стоимость тура на человека в рублях:</w:t>
      </w:r>
    </w:p>
    <w:tbl>
      <w:tblPr>
        <w:tblW w:w="5301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61"/>
        <w:gridCol w:w="1887"/>
        <w:gridCol w:w="1273"/>
        <w:gridCol w:w="2363"/>
        <w:gridCol w:w="2166"/>
      </w:tblGrid>
      <w:tr w:rsidR="00D76BB2" w:rsidRPr="00D76BB2" w:rsidTr="00D76BB2">
        <w:trPr>
          <w:tblCellSpacing w:w="0" w:type="dxa"/>
        </w:trPr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BB2" w:rsidRPr="00D76BB2" w:rsidRDefault="00D76BB2" w:rsidP="00D76BB2">
            <w:pPr>
              <w:spacing w:before="100" w:beforeAutospacing="1" w:after="100" w:afterAutospacing="1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B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Гостиница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BB2" w:rsidRPr="00D76BB2" w:rsidRDefault="00D76BB2" w:rsidP="00D76BB2">
            <w:pPr>
              <w:spacing w:before="100" w:beforeAutospacing="1" w:after="100" w:afterAutospacing="1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B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2-х-местный</w:t>
            </w:r>
          </w:p>
        </w:tc>
        <w:tc>
          <w:tcPr>
            <w:tcW w:w="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BB2" w:rsidRPr="00D76BB2" w:rsidRDefault="00D76BB2" w:rsidP="00D76BB2">
            <w:pPr>
              <w:spacing w:before="100" w:beforeAutospacing="1" w:after="100" w:afterAutospacing="1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B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Доплата за 1-местный</w:t>
            </w:r>
          </w:p>
        </w:tc>
        <w:tc>
          <w:tcPr>
            <w:tcW w:w="11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BB2" w:rsidRPr="00D76BB2" w:rsidRDefault="00D76BB2" w:rsidP="00D76BB2">
            <w:pPr>
              <w:spacing w:before="100" w:beforeAutospacing="1" w:after="100" w:afterAutospacing="1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B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Скидка детям до 14 лет на </w:t>
            </w:r>
            <w:proofErr w:type="spellStart"/>
            <w:r w:rsidRPr="00D76B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</w:t>
            </w:r>
            <w:proofErr w:type="spellEnd"/>
            <w:r w:rsidRPr="00D76B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месте</w:t>
            </w:r>
          </w:p>
        </w:tc>
        <w:tc>
          <w:tcPr>
            <w:tcW w:w="10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BB2" w:rsidRPr="00D76BB2" w:rsidRDefault="00D76BB2" w:rsidP="00D76BB2">
            <w:pPr>
              <w:spacing w:before="100" w:beforeAutospacing="1" w:after="100" w:afterAutospacing="1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B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Скидка на доп. место</w:t>
            </w:r>
          </w:p>
        </w:tc>
      </w:tr>
      <w:tr w:rsidR="00D76BB2" w:rsidRPr="00D76BB2" w:rsidTr="00D76BB2">
        <w:trPr>
          <w:tblCellSpacing w:w="0" w:type="dxa"/>
        </w:trPr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BB2" w:rsidRPr="00D76BB2" w:rsidRDefault="00D76BB2" w:rsidP="00D76BB2">
            <w:pPr>
              <w:spacing w:before="100" w:beforeAutospacing="1" w:after="100" w:afterAutospacing="1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B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«Релита 4*»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BB2" w:rsidRPr="00D76BB2" w:rsidRDefault="00D76BB2" w:rsidP="00D76BB2">
            <w:pPr>
              <w:spacing w:before="100" w:beforeAutospacing="1" w:after="100" w:afterAutospacing="1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B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13.990</w:t>
            </w:r>
          </w:p>
        </w:tc>
        <w:tc>
          <w:tcPr>
            <w:tcW w:w="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BB2" w:rsidRPr="00D76BB2" w:rsidRDefault="00D76BB2" w:rsidP="00D76BB2">
            <w:pPr>
              <w:spacing w:before="100" w:beforeAutospacing="1" w:after="100" w:afterAutospacing="1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B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2.000</w:t>
            </w:r>
          </w:p>
        </w:tc>
        <w:tc>
          <w:tcPr>
            <w:tcW w:w="11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BB2" w:rsidRPr="00D76BB2" w:rsidRDefault="00D76BB2" w:rsidP="00D76BB2">
            <w:pPr>
              <w:spacing w:before="100" w:beforeAutospacing="1" w:after="100" w:afterAutospacing="1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B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0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BB2" w:rsidRPr="00D76BB2" w:rsidRDefault="00D76BB2" w:rsidP="00D76BB2">
            <w:pPr>
              <w:spacing w:before="100" w:beforeAutospacing="1" w:after="100" w:afterAutospacing="1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B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500</w:t>
            </w:r>
          </w:p>
        </w:tc>
      </w:tr>
    </w:tbl>
    <w:p w:rsidR="00D76BB2" w:rsidRPr="00D76BB2" w:rsidRDefault="00D76BB2" w:rsidP="00D76B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B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Стоимость тура включает:</w:t>
      </w:r>
      <w:r w:rsidRPr="00D7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Проживание в гостинице: двухместное размещение, в номерах две односпальные кровати, телевизор, телефон, туалет, Питание - </w:t>
      </w:r>
      <w:proofErr w:type="spellStart"/>
      <w:r w:rsidRPr="00D76B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полупансион</w:t>
      </w:r>
      <w:proofErr w:type="spellEnd"/>
      <w:r w:rsidRPr="00D7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(завтрак, обед), Экскурсионное обслуживание согласно программе (включая услуги местных гидов и входные билеты в музеи), Услуги сопровождающего по маршруту, Транспортное обслуживание автобусом туристического класса (</w:t>
      </w:r>
      <w:proofErr w:type="spellStart"/>
      <w:r w:rsidRPr="00D76B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полуторо-этажный</w:t>
      </w:r>
      <w:proofErr w:type="spellEnd"/>
      <w:r w:rsidRPr="00D7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автобус с багажным отделением, комфортабельные кресла, система </w:t>
      </w:r>
      <w:proofErr w:type="spellStart"/>
      <w:r w:rsidRPr="00D76BB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климат-контроля</w:t>
      </w:r>
      <w:proofErr w:type="spellEnd"/>
      <w:r w:rsidRPr="00D7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76BB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видео-монитор</w:t>
      </w:r>
      <w:proofErr w:type="spellEnd"/>
      <w:r w:rsidRPr="00D76BB2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E46495" w:rsidRDefault="00E46495"/>
    <w:sectPr w:rsidR="00E46495" w:rsidSect="00E464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76BB2"/>
    <w:rsid w:val="00056CC1"/>
    <w:rsid w:val="002025C4"/>
    <w:rsid w:val="00BF0276"/>
    <w:rsid w:val="00D76BB2"/>
    <w:rsid w:val="00E464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5C4"/>
  </w:style>
  <w:style w:type="paragraph" w:styleId="2">
    <w:name w:val="heading 2"/>
    <w:basedOn w:val="a"/>
    <w:link w:val="20"/>
    <w:uiPriority w:val="9"/>
    <w:qFormat/>
    <w:rsid w:val="00D76BB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76BB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D76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6BB2"/>
    <w:rPr>
      <w:b/>
      <w:bCs/>
    </w:rPr>
  </w:style>
  <w:style w:type="character" w:styleId="a5">
    <w:name w:val="Emphasis"/>
    <w:basedOn w:val="a0"/>
    <w:uiPriority w:val="20"/>
    <w:qFormat/>
    <w:rsid w:val="00D76BB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3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727</Words>
  <Characters>4145</Characters>
  <Application>Microsoft Office Word</Application>
  <DocSecurity>0</DocSecurity>
  <Lines>34</Lines>
  <Paragraphs>9</Paragraphs>
  <ScaleCrop>false</ScaleCrop>
  <Company>Grizli777</Company>
  <LinksUpToDate>false</LinksUpToDate>
  <CharactersWithSpaces>4863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gorgreat2</dc:creator>
  <cp:lastModifiedBy>gorgreat2</cp:lastModifiedBy>
  <cp:revision>1</cp:revision>
  <dcterms:created xsi:type="dcterms:W3CDTF">2019-06-21T10:13:00Z</dcterms:created>
  <dcterms:modified xsi:type="dcterms:W3CDTF">2019-06-21T10:13:00Z</dcterms:modified>
</cp:coreProperties>
</file>